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September 11, 2023 (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168910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Mobileye Global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001-41541</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8"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45157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Jerusalem 9777513,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+972-2-541-7333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166370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60" w:type="dxa"/>
            <w:vAlign w:val="bottom"/>
            <w:tcBorders>
              <w:top w:val="single" w:sz="8" w:color="auto"/>
              <w:left w:val="single" w:sz="8" w:color="auto"/>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spacing w:after="0"/>
              <w:rPr>
                <w:sz w:val="20"/>
                <w:szCs w:val="20"/>
                <w:color w:val="auto"/>
              </w:rPr>
            </w:pP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11, 2023, Mobileye Global Inc. (“Mobileye”) announced that its Board of Directors (the “Board”) appointed Moran Shemesh Rojansky as Chief Financial Officer, effective as of September 11,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Shemesh Rojansky, 43, has served in various positions with Mobileye since 2016, most recently as acting Chief Financial Officer since June 26, 2023 and previously as Vice President of Finance, Director of Finance and Corporate Controller. Prior to joining Mobileye, Ms. Shemesh Rojansky served in financial reporting roles at Tnuva Ltd, including head of consolidation and reporting, for three years from 2013 to 2016 and in several roles prior to that in the accounting consulting services and advisory group at PwC, including senior manager.</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Mobileye’s appointment of Ms. Shemesh Rojansky to the role of acting Chief Financial Officer on June 26, 2023, Mobileye agreed to increase Ms. Shemesh Rojansky’s base pay to NIS 70,000</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month and grant to Ms. Shemesh Rojansky RSUs in an amount equal to $600,000, subject to vesting over a three-year period. Further to Ms. Shemesh Rojansky’s appointment to the role of Chief Financial Officer, Mobileye has agreed to maintain</w:t>
      </w:r>
    </w:p>
    <w:p>
      <w:pPr>
        <w:spacing w:after="0" w:line="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Ms. Shemesh Rojansky’s base pay at NIS 70,000</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subject to the approval of Mobileye’s Compensation Committee, grant to Ms. Shemesh Rojansky additional RSUs in an amount equal to $900,000, subject to vesting over a three-year period.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Shemesh Rojansky will also enter into Mobileye’s standard form of officers’ indemnification agreement with Mobileye, pursuant to which Mobileye agrees to indemnify its officers to the fullest extent permitted by applicable law and subject to certain conditions to advance expenses in connection with proceedings as described in the indemnification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Anat Heller, Mobileye’s former Chief Financial Officer, stepped down as Chief Financial Officer effective as of June 26, 2023 for personal reasons. Ms. Heller’s decision was not a result of any disagreement with Mobileye relating to Mobileye’s operations, policies or practices. Ms. Heller continues to serve as a strategic advisor to Mobileye’s Finance department and to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firstLine="656"/>
        <w:spacing w:after="0" w:line="222" w:lineRule="auto"/>
        <w:tabs>
          <w:tab w:leader="none" w:pos="76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Shemesh Rojansky’s salary is paid in New Israeli Shekels. At the time of Shemesh Rojansky’s appointment to acting CFO on June 26, 2023, the amount of her salary in U.S. dollars was $19,283.75 per month. This amount was converted according to the closing foreign exchange rate of NIS/ U.S. dollar for June 26, 2023 at approximately NIS 1/$0.275482</w:t>
      </w:r>
    </w:p>
    <w:p>
      <w:pPr>
        <w:spacing w:after="0" w:line="29" w:lineRule="exact"/>
        <w:rPr>
          <w:sz w:val="20"/>
          <w:szCs w:val="20"/>
          <w:color w:val="auto"/>
        </w:rPr>
      </w:pPr>
    </w:p>
    <w:p>
      <w:pPr>
        <w:ind w:firstLine="656"/>
        <w:spacing w:after="0" w:line="207" w:lineRule="auto"/>
        <w:tabs>
          <w:tab w:leader="none" w:pos="76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Shemesh Rojansky’s salary will continue to be paid in New Israeli Shekels. The salary amount in U.S. dollars is $18,200.00 per month according to the closing foreign exchange rate of NIS/ U.S. dollar for September 7, 2023 at NIS 1/$0.26.</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There are no family relationships between Ms. Shemesh Rojansky and any director or executive officer of Mobileye. Ms. Shemesh Rojansky does not have any direct or indirect material interest in any transaction required to be disclosed pursuant to Item 404(a)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copy of the press release issued by Mobileye on September 11, 2023 announcing the appointment of Ms. Shemesh Rojansky as Mobileye’s Chief Financial Officer is attached as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ectPr>
          <w:pgSz w:w="11900" w:h="16838" w:orient="portrait"/>
          <w:cols w:equalWidth="0" w:num="1">
            <w:col w:w="11240"/>
          </w:cols>
          <w:pgMar w:left="320" w:top="908" w:right="3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5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72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31750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ind w:left="240"/>
        <w:spacing w:after="0"/>
        <w:tabs>
          <w:tab w:leader="none" w:pos="9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Mobileye Global Inc. press release dated September 11, 2023</w:t>
      </w:r>
    </w:p>
    <w:p>
      <w:pPr>
        <w:spacing w:after="0" w:line="23"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iXBRL)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Mobileye Global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September 11, 2023</w:t>
      </w:r>
      <w:r>
        <w:rPr>
          <w:sz w:val="20"/>
          <w:szCs w:val="20"/>
          <w:color w:val="auto"/>
        </w:rPr>
        <w:tab/>
      </w:r>
      <w:r>
        <w:rPr>
          <w:rFonts w:ascii="Arial" w:cs="Arial" w:eastAsia="Arial" w:hAnsi="Arial"/>
          <w:sz w:val="16"/>
          <w:szCs w:val="16"/>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Names Moran Shemesh Rojansky Chief Financial Officer</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JERUSALEM. September 11, 2023—Mobileye Global Inc. (Nasdaq: MBLY) (“Mobileye” or the “Company”) today announced that Moran Shemesh Rojansky has been appointed as the company’s Chief Financial Officer (CFO), effective September 11, 2023. Ms. Shemesh Rojansky has over 18 years of financial experience, including most recently as acting Chief Financial Officer of Mobileye.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“We’ve always had a great deal of confidence in Moran. Over the last several months, it’s become quite clear that her skills, experience, company-specific knowledge, and ability to manage a high-performing team makes her the best fit for the CFO position at Mobileye,” said Professor Amnon Shashua, President and CEO of Mobileye.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Shemesh Rojansky will report to Prof. Shashua and oversee Mobileye’s global finance organization, including planning and budgeting, accounting and reporting and tax.</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 very proud and excited to accept this position,” said Moran Shemesh Rojansky, Chief Financial Officer of Mobileye. “Mobileye is a dynamic company that has an opportunity to transform the mobility industry and continue to enhance the safety of the world’s roads. I look forward to continuing to work with Amnon and the rest of the leadership team to fulfill our strategic vision.”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Shemesh Rojansky, 43, has served in various positions with Mobileye since 2016, most recently as acting Chief Financial Officer and previously as Vice President of Finance, Director of Finance and Corporate Controller. Prior to joining Mobileye, Ms. Shemesh Rojansky served in financial reporting roles at Tnuva Ltd, including head of consolidation and reporting, for three years from 2013 to 2016 and in several roles prior to that in the accounting consulting services and advisory group at PwC, including senior manager.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previously announced, Anat Heller, Mobileye’s former Chief Financial Officer, stepped down as Chief Financial Officer effective as of June 26, 2023 for personal reasons. Ms. Heller continues to serve as a strategic advisor to Mobileye’s Finance department and to senior management.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 Shashua added: “</w:t>
      </w:r>
      <w:r>
        <w:rPr>
          <w:rFonts w:ascii="Arial" w:cs="Arial" w:eastAsia="Arial" w:hAnsi="Arial"/>
          <w:sz w:val="18"/>
          <w:szCs w:val="18"/>
          <w:color w:val="262626"/>
        </w:rPr>
        <w:t>On behalf of the Mobileye team, I want to thank Anat again for her outstanding</w:t>
      </w:r>
      <w:r>
        <w:rPr>
          <w:rFonts w:ascii="Arial" w:cs="Arial" w:eastAsia="Arial" w:hAnsi="Arial"/>
          <w:sz w:val="18"/>
          <w:szCs w:val="18"/>
          <w:color w:val="auto"/>
        </w:rPr>
        <w:t xml:space="preserve"> leadership, dedication and contributions to Mobileye over the past several years</w:t>
      </w:r>
      <w:r>
        <w:rPr>
          <w:rFonts w:ascii="Arial" w:cs="Arial" w:eastAsia="Arial" w:hAnsi="Arial"/>
          <w:sz w:val="18"/>
          <w:szCs w:val="18"/>
          <w:color w:val="262626"/>
        </w:rPr>
        <w:t>. We wish her the best and are grateful that she remains with us as an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Mobileye Global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Mobileye (Nasdaq: MBLY) is a leader of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150 million vehicles worldwide have been built with Mobileye technology inside. In 2022 Mobileye listed as an independent company separate from Intel (Nasdaq: INTC), which retains majority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“Mobileye,” the Mobileye logo and Mobileye product names are registered trademarks of Mobileye Global. All other marks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Statements in this release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Detailed information regarding these and other factors that could affect Mobileye’s business and results is included in Mobileye’s SEC filings, including the company’s Annual Report on Form 10-K for fiscal year 2022 and its Quarterly Reports on Form 10-Q, particularly in the sections entitled “Risk Factors.” Copies of these filings may be obtained by visiting our Investor Relations website at ir.mobileye.com or the SEC’s website at www.sec.gov.</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Dan Galves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investors@mobileye.com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Mobileye Global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2023-09-11T05:52:59Z</dcterms:created>
  <dcterms:modified xsi:type="dcterms:W3CDTF">2023-09-11T05:52:59Z</dcterms:modified>
</cp:coreProperties>
</file>