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25,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0001910139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Mobileye Global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333-267685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10139" TargetMode="External"/><Relationship Id="rId9" Type="http://schemas.openxmlformats.org/officeDocument/2006/relationships/hyperlink" Target="http://www.sec.gov/cgi-bin/browse-edgar?action=getcompany&amp;filenum=333-267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2022-10-26T05:20:56Z</dcterms:created>
  <dcterms:modified xsi:type="dcterms:W3CDTF">2022-10-26T05:20:56Z</dcterms:modified>
</cp:coreProperties>
</file>